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中国联通网上复课助教助学优惠资费方案</w:t>
      </w:r>
    </w:p>
    <w:p>
      <w:pPr>
        <w:rPr>
          <w:rFonts w:hint="eastAsia" w:ascii="方正小标宋_GBK" w:eastAsia="方正小标宋_GBK"/>
          <w:sz w:val="36"/>
          <w:szCs w:val="36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一、流量包：政策：1.针对建档立卡经济困难的学生免费提供50G助学流量包；2.普通学生及教职工推出10元50G助学流量包。办理流程：我公司客户经理按照2种类型收集好用户号码并导入目标用户库，导入成功后用户收到可办理短信（尊敬的用户，疫情期间，云南联通推出助教助学特惠流量包，关注微信公众号“沃行校园”回复“助学流量包”按提示即可订购使用，祝您生活愉快！），根据短信提醒关注“沃行校园”微信公众号，回复“助学流量包”按提示操作即可订购成功。流量包立即生效，流量当月有效不结转，自动续订，用户可自主退订，可到当地联通营业厅或拨打10010退订。 （50G助学流量含30G云南区域通用流量、20G省内教育定向流量，定向流量可访问省教育厅主办的云南教育云（sso.ynjy.cn）、云上教育（yun.ynjy.cn））。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、宽带提速：政策：针对教师宽带200M以下免费提速至200M服务；新装宽带免除初装费及免费提速活动。办理流程：联通宽带教职工用户提供宽带账号（姓名及身份证号）后台统一提速，活动到期后恢复原有速率，资费不变；新装宽带教职工提供装机地址及联系方式，宽固经理联系上门安装。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4D1"/>
    <w:rsid w:val="003F6D5A"/>
    <w:rsid w:val="009334D1"/>
    <w:rsid w:val="0292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2020-03-11T15:11:00Z</dcterms:created>
  <dc:creator>Lek</dc:creator>
  <cp:lastModifiedBy>马云</cp:lastModifiedBy>
  <dcterms:modified xsi:type="dcterms:W3CDTF">2020-03-12T06:54:49Z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